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6D" w:rsidRDefault="002D776D" w:rsidP="002D776D">
      <w:pPr>
        <w:pStyle w:val="1"/>
      </w:pPr>
      <w:r>
        <w:t>С</w:t>
      </w:r>
      <w:r w:rsidRPr="002D776D">
        <w:t>истема вентиляции кровли</w:t>
      </w:r>
    </w:p>
    <w:p w:rsidR="002D776D" w:rsidRDefault="002D776D" w:rsidP="002D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здания часто оборудуют плоской кровлей. Особенность строений обуславливает необходимость </w:t>
      </w:r>
      <w:r w:rsidRPr="002D776D">
        <w:rPr>
          <w:rFonts w:ascii="Times New Roman" w:hAnsi="Times New Roman" w:cs="Times New Roman"/>
          <w:b/>
          <w:sz w:val="28"/>
          <w:szCs w:val="28"/>
        </w:rPr>
        <w:t>монтажа вентиляции кровли</w:t>
      </w:r>
      <w:r>
        <w:rPr>
          <w:rFonts w:ascii="Times New Roman" w:hAnsi="Times New Roman" w:cs="Times New Roman"/>
          <w:sz w:val="28"/>
          <w:szCs w:val="28"/>
        </w:rPr>
        <w:t>. Это важное условие. Именно от наличия данной системы зависит срок службы крыши и строительного объекта в целом.</w:t>
      </w:r>
    </w:p>
    <w:p w:rsidR="002D776D" w:rsidRDefault="002D776D" w:rsidP="002D776D">
      <w:pPr>
        <w:pStyle w:val="2"/>
      </w:pPr>
      <w:r>
        <w:t>Зачем нужна вентиляция кровли?</w:t>
      </w:r>
    </w:p>
    <w:p w:rsidR="004D243F" w:rsidRPr="004D243F" w:rsidRDefault="004D243F" w:rsidP="004D243F">
      <w:r>
        <w:rPr>
          <w:noProof/>
          <w:lang w:eastAsia="ru-RU"/>
        </w:rPr>
        <w:drawing>
          <wp:inline distT="0" distB="0" distL="0" distR="0">
            <wp:extent cx="5940425" cy="4456044"/>
            <wp:effectExtent l="19050" t="0" r="3175" b="0"/>
            <wp:docPr id="7" name="Рисунок 7" descr="https://gp3.su/800/600/https/www.liveenhanced.com/wp-content/uploads/2020/02/roof-leaking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p3.su/800/600/https/www.liveenhanced.com/wp-content/uploads/2020/02/roof-leaking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6D" w:rsidRDefault="002D776D" w:rsidP="002D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 одноэтажные дома строили со скатной крышей. Строение оснащалось чердаком со слуховыми окнами. Они располагались напротив друг друга и обеспечивали циркуляцию воздуха. </w:t>
      </w:r>
    </w:p>
    <w:p w:rsidR="00050314" w:rsidRDefault="002D776D" w:rsidP="002D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многие домовладельцы предпочитают оборудовать здания плоской крышей. </w:t>
      </w:r>
      <w:r w:rsidRPr="002D776D">
        <w:rPr>
          <w:rFonts w:ascii="Times New Roman" w:hAnsi="Times New Roman" w:cs="Times New Roman"/>
          <w:b/>
          <w:sz w:val="28"/>
          <w:szCs w:val="28"/>
        </w:rPr>
        <w:t>Вентиляция кровли</w:t>
      </w:r>
      <w:r>
        <w:rPr>
          <w:rFonts w:ascii="Times New Roman" w:hAnsi="Times New Roman" w:cs="Times New Roman"/>
          <w:sz w:val="28"/>
          <w:szCs w:val="28"/>
        </w:rPr>
        <w:t xml:space="preserve"> – необходимый элемент. Она нужна и при обустройстве строения мягкой кровлей. </w:t>
      </w:r>
    </w:p>
    <w:p w:rsidR="00050314" w:rsidRDefault="002D776D" w:rsidP="002D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в том, что застройщики дополнительно оборудуют строения мансардами, отапливаемыми чердаками. В этом случае без вентиляционной системы не обойтись. </w:t>
      </w:r>
    </w:p>
    <w:p w:rsidR="00050314" w:rsidRPr="00365CD3" w:rsidRDefault="00050314" w:rsidP="002D776D">
      <w:pPr>
        <w:rPr>
          <w:rFonts w:ascii="Times New Roman" w:hAnsi="Times New Roman" w:cs="Times New Roman"/>
          <w:i/>
          <w:sz w:val="28"/>
          <w:szCs w:val="28"/>
        </w:rPr>
      </w:pPr>
      <w:r w:rsidRPr="00365CD3">
        <w:rPr>
          <w:rFonts w:ascii="Times New Roman" w:hAnsi="Times New Roman" w:cs="Times New Roman"/>
          <w:i/>
          <w:sz w:val="28"/>
          <w:szCs w:val="28"/>
        </w:rPr>
        <w:lastRenderedPageBreak/>
        <w:t>Секрет от мастера: теплый воздух вступает в контакт с холодным. В результате снег на кровле подтаивает, и образуются протечки, наледь, сосульки. Если вы заметили данные явления, значит, вентиляция в доме установлена неправильно либо вовсе отсутствует. В результате процесса обрешетка и кровельные материалы быстро придут в негодность.</w:t>
      </w:r>
    </w:p>
    <w:p w:rsidR="00050314" w:rsidRDefault="00050314" w:rsidP="00050314">
      <w:pPr>
        <w:pStyle w:val="2"/>
      </w:pPr>
      <w:r>
        <w:t>Особенности плоской кровли</w:t>
      </w:r>
    </w:p>
    <w:p w:rsidR="004D243F" w:rsidRPr="004D243F" w:rsidRDefault="004D243F" w:rsidP="004D243F">
      <w:r w:rsidRPr="004D243F">
        <w:drawing>
          <wp:inline distT="0" distB="0" distL="0" distR="0">
            <wp:extent cx="5726142" cy="3347049"/>
            <wp:effectExtent l="19050" t="0" r="7908" b="0"/>
            <wp:docPr id="2" name="Рисунок 4" descr="https://st20.stpulscen.ru/images/product/312/416/83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20.stpulscen.ru/images/product/312/416/836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142" cy="334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D3" w:rsidRDefault="00050314" w:rsidP="002D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Строения с плоской кровлей смотрятся оригинально. Более того, многие домовладельцы размещают здесь зону отдыха и даже оборудуют бассейн.</w:t>
      </w:r>
      <w:r w:rsidR="00EE5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314" w:rsidRDefault="00050314" w:rsidP="002D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домовладельцу еще на стадии проекта стоит подумать о </w:t>
      </w:r>
      <w:r w:rsidRPr="00050314">
        <w:rPr>
          <w:rFonts w:ascii="Times New Roman" w:hAnsi="Times New Roman" w:cs="Times New Roman"/>
          <w:b/>
          <w:sz w:val="28"/>
          <w:szCs w:val="28"/>
        </w:rPr>
        <w:t>вентиляции плоской кровли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5ADC">
        <w:rPr>
          <w:rFonts w:ascii="Times New Roman" w:hAnsi="Times New Roman" w:cs="Times New Roman"/>
          <w:sz w:val="28"/>
          <w:szCs w:val="28"/>
        </w:rPr>
        <w:t xml:space="preserve"> В противном случае температурные перепады послужат причиной образования конденсата. А это значит, что срок службы здания существенно сократится.</w:t>
      </w:r>
    </w:p>
    <w:p w:rsidR="00365CD3" w:rsidRDefault="00EE5ADC" w:rsidP="002D776D">
      <w:pPr>
        <w:rPr>
          <w:rFonts w:ascii="Times New Roman" w:hAnsi="Times New Roman" w:cs="Times New Roman"/>
          <w:i/>
          <w:sz w:val="28"/>
          <w:szCs w:val="28"/>
        </w:rPr>
      </w:pPr>
      <w:r w:rsidRPr="00EE5ADC">
        <w:rPr>
          <w:rFonts w:ascii="Times New Roman" w:hAnsi="Times New Roman" w:cs="Times New Roman"/>
          <w:i/>
          <w:sz w:val="28"/>
          <w:szCs w:val="28"/>
        </w:rPr>
        <w:t xml:space="preserve">Секрет от мастера: создать вентиляцию можно как на стадии строительства, так и при ремонтных работах. </w:t>
      </w:r>
    </w:p>
    <w:p w:rsidR="00EE5ADC" w:rsidRPr="00365CD3" w:rsidRDefault="00365CD3" w:rsidP="002D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5ADC" w:rsidRPr="00365CD3">
        <w:rPr>
          <w:rFonts w:ascii="Times New Roman" w:hAnsi="Times New Roman" w:cs="Times New Roman"/>
          <w:sz w:val="28"/>
          <w:szCs w:val="28"/>
        </w:rPr>
        <w:t>начала нужно просушить подкровельное пространство, а уже затем устанавливать аэраторы турбинного типа. Это самый оптимальный вариант, если вы эксплуатируете здание с уже имеющейся крышей, которая не была оснащена вентиляционной системой.</w:t>
      </w:r>
    </w:p>
    <w:p w:rsidR="00EE5ADC" w:rsidRDefault="00EE5ADC" w:rsidP="002D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крыша оборудуется в строящемся здании, то аэраторы устанавливают на нижний слой</w:t>
      </w:r>
      <w:r w:rsidR="00365CD3">
        <w:rPr>
          <w:rFonts w:ascii="Times New Roman" w:hAnsi="Times New Roman" w:cs="Times New Roman"/>
          <w:sz w:val="28"/>
          <w:szCs w:val="28"/>
        </w:rPr>
        <w:t xml:space="preserve"> кровельного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ADC" w:rsidRPr="00EE5ADC" w:rsidRDefault="00EE5ADC" w:rsidP="002D776D">
      <w:pPr>
        <w:rPr>
          <w:rFonts w:ascii="Times New Roman" w:hAnsi="Times New Roman" w:cs="Times New Roman"/>
          <w:i/>
          <w:sz w:val="28"/>
          <w:szCs w:val="28"/>
        </w:rPr>
      </w:pPr>
      <w:r w:rsidRPr="00EE5AD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Секрет от мастера: при монтаже укладывайте кровельный материал свободно. </w:t>
      </w:r>
    </w:p>
    <w:p w:rsidR="00EE5ADC" w:rsidRDefault="00EE5ADC" w:rsidP="002D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элементы вентиляционной системы крепятся длинными саморезами. </w:t>
      </w:r>
    </w:p>
    <w:p w:rsidR="00EE5ADC" w:rsidRPr="00365CD3" w:rsidRDefault="00EE5ADC" w:rsidP="002D776D">
      <w:pPr>
        <w:rPr>
          <w:rFonts w:ascii="Times New Roman" w:hAnsi="Times New Roman" w:cs="Times New Roman"/>
          <w:b/>
          <w:sz w:val="28"/>
          <w:szCs w:val="28"/>
        </w:rPr>
      </w:pPr>
      <w:r w:rsidRPr="00365CD3">
        <w:rPr>
          <w:rFonts w:ascii="Times New Roman" w:hAnsi="Times New Roman" w:cs="Times New Roman"/>
          <w:b/>
          <w:sz w:val="28"/>
          <w:szCs w:val="28"/>
        </w:rPr>
        <w:t xml:space="preserve">Важно! Если вы не имеете опыта в установке вентиляционных систем, лучше обратиться к профессионалам. Они выполнят работы быстро и качественно. </w:t>
      </w:r>
    </w:p>
    <w:p w:rsidR="002D776D" w:rsidRDefault="00EE5ADC" w:rsidP="002D776D">
      <w:pPr>
        <w:rPr>
          <w:rFonts w:ascii="Times New Roman" w:hAnsi="Times New Roman" w:cs="Times New Roman"/>
          <w:sz w:val="28"/>
          <w:szCs w:val="28"/>
        </w:rPr>
      </w:pPr>
      <w:r w:rsidRPr="00EE5ADC">
        <w:rPr>
          <w:rFonts w:ascii="Times New Roman" w:hAnsi="Times New Roman" w:cs="Times New Roman"/>
          <w:b/>
          <w:sz w:val="28"/>
          <w:szCs w:val="28"/>
        </w:rPr>
        <w:t>В</w:t>
      </w:r>
      <w:r w:rsidR="002D776D" w:rsidRPr="00EE5ADC">
        <w:rPr>
          <w:rFonts w:ascii="Times New Roman" w:hAnsi="Times New Roman" w:cs="Times New Roman"/>
          <w:b/>
          <w:sz w:val="28"/>
          <w:szCs w:val="28"/>
        </w:rPr>
        <w:t>ентиляция мягкой кровли</w:t>
      </w:r>
      <w:r>
        <w:rPr>
          <w:rFonts w:ascii="Times New Roman" w:hAnsi="Times New Roman" w:cs="Times New Roman"/>
          <w:sz w:val="28"/>
          <w:szCs w:val="28"/>
        </w:rPr>
        <w:t xml:space="preserve"> также имеет свои особенности. </w:t>
      </w:r>
      <w:r w:rsidR="00F93E5C">
        <w:rPr>
          <w:rFonts w:ascii="Times New Roman" w:hAnsi="Times New Roman" w:cs="Times New Roman"/>
          <w:sz w:val="28"/>
          <w:szCs w:val="28"/>
        </w:rPr>
        <w:t>Если крыша сложной формы, процесс отработанного воздуха делят на равные участки и таким образом организуют его движение потоками по отдельности.</w:t>
      </w:r>
    </w:p>
    <w:p w:rsidR="00F93E5C" w:rsidRDefault="00F93E5C" w:rsidP="002D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крыше могут быть установлены дополнительные вытяжные элементы. Они монтируются вблизи конька. Если кровельное покрытие состоит из наплавляемых материалов, то аэраторы обязательно устанавливают на нижний слой.</w:t>
      </w:r>
    </w:p>
    <w:p w:rsidR="00F93E5C" w:rsidRDefault="00F93E5C" w:rsidP="00F93E5C">
      <w:pPr>
        <w:pStyle w:val="2"/>
      </w:pPr>
      <w:r>
        <w:t>Как выбрать аэраторы?</w:t>
      </w:r>
    </w:p>
    <w:p w:rsidR="00F93E5C" w:rsidRDefault="00F93E5C" w:rsidP="002D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аэратора необходимо учесть площадь кровли и ее конфигурацию. Оборудование производят различного диаметра и высоты.</w:t>
      </w:r>
    </w:p>
    <w:p w:rsidR="00F93E5C" w:rsidRDefault="00F93E5C" w:rsidP="002D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назначение у них одно: обеспечить проветривание свободного пространства под кровлей. Чаще всего применяют следующие виды:</w:t>
      </w:r>
    </w:p>
    <w:p w:rsidR="00F93E5C" w:rsidRPr="00DE4746" w:rsidRDefault="00F93E5C" w:rsidP="00DE47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4746">
        <w:rPr>
          <w:rFonts w:ascii="Times New Roman" w:hAnsi="Times New Roman" w:cs="Times New Roman"/>
          <w:sz w:val="28"/>
          <w:szCs w:val="28"/>
        </w:rPr>
        <w:t>Точечные. Подходят для плоских и шатровых крыш. Размещают через равные промежутки.</w:t>
      </w:r>
    </w:p>
    <w:p w:rsidR="00F93E5C" w:rsidRPr="00DE4746" w:rsidRDefault="00F93E5C" w:rsidP="00DE47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4746">
        <w:rPr>
          <w:rFonts w:ascii="Times New Roman" w:hAnsi="Times New Roman" w:cs="Times New Roman"/>
          <w:sz w:val="28"/>
          <w:szCs w:val="28"/>
        </w:rPr>
        <w:t>Коньковые непрерывные. Используют для скатных крыш. Представляет собой угольник со сквозными отверстиями.</w:t>
      </w:r>
    </w:p>
    <w:p w:rsidR="00F93E5C" w:rsidRPr="00DE4746" w:rsidRDefault="00F93E5C" w:rsidP="002D776D">
      <w:pPr>
        <w:rPr>
          <w:rFonts w:ascii="Times New Roman" w:hAnsi="Times New Roman" w:cs="Times New Roman"/>
          <w:i/>
          <w:sz w:val="28"/>
          <w:szCs w:val="28"/>
        </w:rPr>
      </w:pPr>
      <w:r w:rsidRPr="00DE4746">
        <w:rPr>
          <w:rFonts w:ascii="Times New Roman" w:hAnsi="Times New Roman" w:cs="Times New Roman"/>
          <w:i/>
          <w:sz w:val="28"/>
          <w:szCs w:val="28"/>
        </w:rPr>
        <w:t xml:space="preserve">Секрет от мастера. На </w:t>
      </w:r>
      <w:r w:rsidR="004D243F">
        <w:rPr>
          <w:rFonts w:ascii="Times New Roman" w:hAnsi="Times New Roman" w:cs="Times New Roman"/>
          <w:i/>
          <w:sz w:val="28"/>
          <w:szCs w:val="28"/>
        </w:rPr>
        <w:t>100-150 квадратных метров</w:t>
      </w:r>
      <w:r w:rsidRPr="00DE4746">
        <w:rPr>
          <w:rFonts w:ascii="Times New Roman" w:hAnsi="Times New Roman" w:cs="Times New Roman"/>
          <w:i/>
          <w:sz w:val="28"/>
          <w:szCs w:val="28"/>
        </w:rPr>
        <w:t xml:space="preserve"> хватает одного точечного аэратора. </w:t>
      </w:r>
    </w:p>
    <w:p w:rsidR="00461181" w:rsidRDefault="00DE4746" w:rsidP="002D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монтаже конькового аэратора сооружают вентиляционную щель, а уже ее оснащают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аэроэлементом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243F" w:rsidRDefault="004D243F" w:rsidP="002D776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56324"/>
            <wp:effectExtent l="19050" t="0" r="3175" b="0"/>
            <wp:docPr id="1" name="Рисунок 1" descr="https://im0-tub-ru.yandex.net/i?id=de8df224df325175e96a17dd4b2ec42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e8df224df325175e96a17dd4b2ec423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746" w:rsidRDefault="00DE4746" w:rsidP="002D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аэраторы независимо от их вида должны выдерживать температуру от -50 градусов до +100 градусов. Это условие обеспечит постоянную вентиляцию кровельного пространства.</w:t>
      </w:r>
    </w:p>
    <w:p w:rsidR="00DE4746" w:rsidRDefault="00DE4746" w:rsidP="002D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также обратите внимание на информацию о подверженности коррозии и химическим соединениям. Консультация специалиста позволит определиться с выбором и установить правильную вентиляционную систему, которая соответствует типу вашей кровли.</w:t>
      </w:r>
    </w:p>
    <w:p w:rsidR="00DE4746" w:rsidRPr="002D776D" w:rsidRDefault="00DE4746" w:rsidP="002D776D">
      <w:pPr>
        <w:rPr>
          <w:rFonts w:ascii="Times New Roman" w:hAnsi="Times New Roman" w:cs="Times New Roman"/>
          <w:sz w:val="28"/>
          <w:szCs w:val="28"/>
        </w:rPr>
      </w:pPr>
    </w:p>
    <w:sectPr w:rsidR="00DE4746" w:rsidRPr="002D776D" w:rsidSect="0046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22990"/>
    <w:multiLevelType w:val="hybridMultilevel"/>
    <w:tmpl w:val="746A6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776D"/>
    <w:rsid w:val="00050314"/>
    <w:rsid w:val="002D776D"/>
    <w:rsid w:val="00365CD3"/>
    <w:rsid w:val="00461181"/>
    <w:rsid w:val="004D243F"/>
    <w:rsid w:val="00DE4746"/>
    <w:rsid w:val="00EE5ADC"/>
    <w:rsid w:val="00F9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81"/>
  </w:style>
  <w:style w:type="paragraph" w:styleId="1">
    <w:name w:val="heading 1"/>
    <w:basedOn w:val="a"/>
    <w:next w:val="a"/>
    <w:link w:val="10"/>
    <w:uiPriority w:val="9"/>
    <w:qFormat/>
    <w:rsid w:val="002D7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77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DE47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0403">
          <w:marLeft w:val="0"/>
          <w:marRight w:val="0"/>
          <w:marTop w:val="0"/>
          <w:marBottom w:val="136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478</Words>
  <Characters>3261</Characters>
  <Application>Microsoft Office Word</Application>
  <DocSecurity>0</DocSecurity>
  <Lines>69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2021-07-11T14:40:00Z</dcterms:created>
  <dcterms:modified xsi:type="dcterms:W3CDTF">2021-07-11T15:37:00Z</dcterms:modified>
</cp:coreProperties>
</file>